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7B" w:rsidRDefault="00AE367B" w:rsidP="00AE367B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367B" w:rsidRDefault="00AE367B" w:rsidP="00AE367B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Перечень услуг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ресурсоснабжающих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организаций</w:t>
      </w:r>
    </w:p>
    <w:p w:rsidR="00AE367B" w:rsidRDefault="00AE367B" w:rsidP="00AE367B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МУП ЖКХ «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Вологдагорводоканал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»:</w:t>
      </w: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консультационные услуги по вопросам подключения объектов капитального строительства к сетям водоснабжения и водоотведения.</w:t>
      </w:r>
    </w:p>
    <w:p w:rsidR="00AE367B" w:rsidRDefault="00AE367B" w:rsidP="00AE367B">
      <w:pPr>
        <w:shd w:val="clear" w:color="auto" w:fill="FFFFFF"/>
        <w:jc w:val="both"/>
        <w:rPr>
          <w:color w:val="000000"/>
          <w:sz w:val="16"/>
          <w:szCs w:val="16"/>
          <w:shd w:val="clear" w:color="auto" w:fill="FFFFFF"/>
        </w:rPr>
      </w:pPr>
    </w:p>
    <w:p w:rsidR="00AE367B" w:rsidRDefault="00AE367B" w:rsidP="00AE367B">
      <w:pPr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Служба «Единое окно» АО «Газпром газораспределение Вологда»:</w:t>
      </w:r>
    </w:p>
    <w:p w:rsidR="00AE367B" w:rsidRDefault="00AE367B" w:rsidP="00AE367B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консультационные услуги потенциальных потребителей газа по вопросам сбора и предоставления документов, необходимых для получения технических условий, заключения договоров на газификацию. Прием заявлений на заключение договоров на газификацию, техническое обслуживание.</w:t>
      </w:r>
    </w:p>
    <w:p w:rsidR="00AE367B" w:rsidRDefault="00AE367B" w:rsidP="00AE367B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AE367B" w:rsidRDefault="00AE367B" w:rsidP="00AE367B">
      <w:pPr>
        <w:shd w:val="clear" w:color="auto" w:fill="FFFFFF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АО «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Вологдаоблэнерго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»:</w:t>
      </w:r>
    </w:p>
    <w:p w:rsidR="00AE367B" w:rsidRDefault="00AE367B" w:rsidP="00AE367B">
      <w:pPr>
        <w:pStyle w:val="a3"/>
        <w:jc w:val="both"/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  <w:t>консультационные услуги по теме «Технологическое присоединение к электрическим сетям сетевой организации», в том числе:</w:t>
      </w:r>
    </w:p>
    <w:p w:rsidR="00AE367B" w:rsidRDefault="00AE367B" w:rsidP="00AE367B">
      <w:pPr>
        <w:pStyle w:val="a4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заявки на ТП;</w:t>
      </w:r>
    </w:p>
    <w:p w:rsidR="00AE367B" w:rsidRDefault="00AE367B" w:rsidP="00AE367B">
      <w:pPr>
        <w:pStyle w:val="a4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договора ТП;</w:t>
      </w:r>
    </w:p>
    <w:p w:rsidR="00AE367B" w:rsidRDefault="00AE367B" w:rsidP="00AE367B">
      <w:pPr>
        <w:pStyle w:val="a4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сторонами договора мероприятий по технологическому присоединению, предусмотренных договором;</w:t>
      </w:r>
    </w:p>
    <w:p w:rsidR="00AE367B" w:rsidRDefault="00AE367B" w:rsidP="00AE367B">
      <w:pPr>
        <w:pStyle w:val="a4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мощности;</w:t>
      </w:r>
    </w:p>
    <w:p w:rsidR="00AE367B" w:rsidRDefault="00AE367B" w:rsidP="00AE367B">
      <w:pPr>
        <w:pStyle w:val="a4"/>
        <w:numPr>
          <w:ilvl w:val="0"/>
          <w:numId w:val="1"/>
        </w:numPr>
        <w:spacing w:line="240" w:lineRule="auto"/>
        <w:ind w:left="426" w:hanging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акта об осуществлении технологического присоединения.</w:t>
      </w:r>
    </w:p>
    <w:p w:rsidR="00AE367B" w:rsidRDefault="00AE367B" w:rsidP="00AE367B">
      <w:pPr>
        <w:pStyle w:val="a3"/>
        <w:numPr>
          <w:ilvl w:val="0"/>
          <w:numId w:val="1"/>
        </w:numPr>
        <w:ind w:left="426" w:hanging="567"/>
        <w:jc w:val="both"/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  <w:t>возможность подачи заявки на заключение договора на технологическое присоединение через сотрудника АО «ВОЭК» в центре «Мой бизнес».</w:t>
      </w:r>
    </w:p>
    <w:p w:rsidR="00AE367B" w:rsidRDefault="00AE367B" w:rsidP="00AE367B">
      <w:pPr>
        <w:shd w:val="clear" w:color="auto" w:fill="FFFFFF"/>
        <w:jc w:val="both"/>
        <w:rPr>
          <w:color w:val="000000"/>
          <w:sz w:val="16"/>
          <w:szCs w:val="16"/>
          <w:u w:val="single"/>
          <w:shd w:val="clear" w:color="auto" w:fill="FFFFFF"/>
        </w:rPr>
      </w:pPr>
    </w:p>
    <w:p w:rsidR="00AE367B" w:rsidRDefault="00AE367B" w:rsidP="00AE367B">
      <w:pPr>
        <w:pStyle w:val="a3"/>
        <w:jc w:val="both"/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  <w:lang w:eastAsia="en-US"/>
        </w:rPr>
        <w:t>консультационные услуги по теме «Восстановление (переоформление) ранее выданных документов о технологическом присоединении, выдача новых документов о технологическом присоединении при невозможности восстановления ранее выданных технических условий», в том числе:</w:t>
      </w:r>
    </w:p>
    <w:p w:rsidR="00AE367B" w:rsidRDefault="00AE367B" w:rsidP="00AE367B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восстановление утраченных документов о технологическом присоединении;</w:t>
      </w:r>
    </w:p>
    <w:p w:rsidR="00AE367B" w:rsidRDefault="00AE367B" w:rsidP="00AE367B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AE367B" w:rsidRDefault="00AE367B" w:rsidP="00AE367B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AE367B" w:rsidRDefault="00AE367B" w:rsidP="00AE367B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AE367B" w:rsidRDefault="00AE367B" w:rsidP="00AE367B">
      <w:pPr>
        <w:pStyle w:val="a4"/>
        <w:spacing w:after="120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367B" w:rsidRDefault="00AE367B" w:rsidP="00AE367B">
      <w:pPr>
        <w:pStyle w:val="a4"/>
        <w:spacing w:after="120"/>
        <w:ind w:left="426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sectPr w:rsidR="00AE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833"/>
    <w:multiLevelType w:val="hybridMultilevel"/>
    <w:tmpl w:val="1B5CF772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674"/>
    <w:multiLevelType w:val="hybridMultilevel"/>
    <w:tmpl w:val="D108BADA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416B"/>
    <w:multiLevelType w:val="hybridMultilevel"/>
    <w:tmpl w:val="E4E60AC6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393D"/>
    <w:multiLevelType w:val="hybridMultilevel"/>
    <w:tmpl w:val="1B6C6DD4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0B76"/>
    <w:multiLevelType w:val="hybridMultilevel"/>
    <w:tmpl w:val="73A4D26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2"/>
    <w:rsid w:val="00A10A77"/>
    <w:rsid w:val="00AE367B"/>
    <w:rsid w:val="00B06DFD"/>
    <w:rsid w:val="00C34CCF"/>
    <w:rsid w:val="00E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4B28-33C8-4658-B5A6-74D5925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7B"/>
    <w:pPr>
      <w:spacing w:after="0" w:line="240" w:lineRule="auto"/>
    </w:pPr>
    <w:rPr>
      <w:rFonts w:ascii="Arial" w:eastAsia="Times New Roman" w:hAnsi="Arial" w:cs="Arial"/>
      <w:color w:val="17365D"/>
      <w:spacing w:val="5"/>
      <w:kern w:val="28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AE36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 Ирина Вениаминовна</cp:lastModifiedBy>
  <cp:revision>2</cp:revision>
  <dcterms:created xsi:type="dcterms:W3CDTF">2019-07-08T05:45:00Z</dcterms:created>
  <dcterms:modified xsi:type="dcterms:W3CDTF">2019-07-08T05:45:00Z</dcterms:modified>
</cp:coreProperties>
</file>